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5D" w:rsidRPr="007F0630" w:rsidRDefault="007F0630" w:rsidP="007F0630">
      <w:pPr>
        <w:spacing w:after="0"/>
        <w:ind w:left="5812"/>
        <w:rPr>
          <w:rFonts w:ascii="Times New Roman" w:hAnsi="Times New Roman" w:cs="Times New Roman"/>
        </w:rPr>
      </w:pPr>
      <w:r w:rsidRPr="007F0630">
        <w:rPr>
          <w:rFonts w:ascii="Times New Roman" w:hAnsi="Times New Roman" w:cs="Times New Roman"/>
        </w:rPr>
        <w:t>ЗАТВЕРДЖЕНО</w:t>
      </w:r>
    </w:p>
    <w:p w:rsidR="007F0630" w:rsidRDefault="007F0630" w:rsidP="007F0630">
      <w:pPr>
        <w:spacing w:after="0"/>
        <w:ind w:left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7F0630">
        <w:rPr>
          <w:rFonts w:ascii="Times New Roman" w:hAnsi="Times New Roman" w:cs="Times New Roman"/>
        </w:rPr>
        <w:t>ішенням Переяславської міської ради</w:t>
      </w:r>
    </w:p>
    <w:p w:rsidR="007F0630" w:rsidRDefault="007F0630" w:rsidP="007F0630">
      <w:pPr>
        <w:spacing w:after="0"/>
        <w:ind w:left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«</w:t>
      </w:r>
      <w:r w:rsidR="00123AD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»</w:t>
      </w:r>
      <w:r w:rsidR="00123AD3">
        <w:rPr>
          <w:rFonts w:ascii="Times New Roman" w:hAnsi="Times New Roman" w:cs="Times New Roman"/>
        </w:rPr>
        <w:t xml:space="preserve"> травня </w:t>
      </w:r>
      <w:r>
        <w:rPr>
          <w:rFonts w:ascii="Times New Roman" w:hAnsi="Times New Roman" w:cs="Times New Roman"/>
        </w:rPr>
        <w:t>2025 року</w:t>
      </w:r>
    </w:p>
    <w:p w:rsidR="007F0630" w:rsidRDefault="0031410C" w:rsidP="007F0630">
      <w:pPr>
        <w:spacing w:after="0"/>
        <w:ind w:left="5812"/>
        <w:rPr>
          <w:rFonts w:ascii="Times New Roman" w:hAnsi="Times New Roman" w:cs="Times New Roman"/>
        </w:rPr>
      </w:pPr>
      <w:r w:rsidRPr="0031410C">
        <w:rPr>
          <w:rFonts w:ascii="Times New Roman" w:hAnsi="Times New Roman" w:cs="Times New Roman"/>
        </w:rPr>
        <w:t>№ 2</w:t>
      </w:r>
      <w:r w:rsidR="00817CCF">
        <w:rPr>
          <w:rFonts w:ascii="Times New Roman" w:hAnsi="Times New Roman" w:cs="Times New Roman"/>
        </w:rPr>
        <w:t>2</w:t>
      </w:r>
      <w:r w:rsidRPr="0031410C">
        <w:rPr>
          <w:rFonts w:ascii="Times New Roman" w:hAnsi="Times New Roman" w:cs="Times New Roman"/>
        </w:rPr>
        <w:t>п-99-VIII</w:t>
      </w:r>
    </w:p>
    <w:p w:rsidR="007F0630" w:rsidRDefault="007F0630" w:rsidP="007F0630">
      <w:pPr>
        <w:spacing w:after="0"/>
        <w:ind w:left="5812"/>
        <w:rPr>
          <w:rFonts w:ascii="Times New Roman" w:hAnsi="Times New Roman" w:cs="Times New Roman"/>
        </w:rPr>
      </w:pPr>
    </w:p>
    <w:p w:rsidR="007F0630" w:rsidRDefault="007F0630" w:rsidP="007F0630">
      <w:pPr>
        <w:spacing w:after="0"/>
        <w:ind w:left="5812"/>
        <w:rPr>
          <w:rFonts w:ascii="Times New Roman" w:hAnsi="Times New Roman" w:cs="Times New Roman"/>
        </w:rPr>
      </w:pPr>
    </w:p>
    <w:p w:rsidR="007F0630" w:rsidRDefault="007F0630" w:rsidP="007F0630">
      <w:pPr>
        <w:spacing w:after="0"/>
        <w:ind w:left="5812"/>
        <w:rPr>
          <w:rFonts w:ascii="Times New Roman" w:hAnsi="Times New Roman" w:cs="Times New Roman"/>
        </w:rPr>
      </w:pPr>
    </w:p>
    <w:p w:rsidR="007F0630" w:rsidRDefault="007F0630" w:rsidP="007F0630">
      <w:pPr>
        <w:spacing w:after="0"/>
        <w:rPr>
          <w:rFonts w:ascii="Times New Roman" w:hAnsi="Times New Roman" w:cs="Times New Roman"/>
        </w:rPr>
      </w:pPr>
    </w:p>
    <w:p w:rsidR="007F0630" w:rsidRDefault="007F0630" w:rsidP="007F0630">
      <w:pPr>
        <w:spacing w:after="0"/>
        <w:rPr>
          <w:rFonts w:ascii="Times New Roman" w:hAnsi="Times New Roman" w:cs="Times New Roman"/>
        </w:rPr>
      </w:pPr>
    </w:p>
    <w:p w:rsidR="007F0630" w:rsidRPr="007F0630" w:rsidRDefault="007F0630" w:rsidP="007F0630">
      <w:pPr>
        <w:spacing w:after="0"/>
        <w:rPr>
          <w:rFonts w:ascii="Times New Roman" w:hAnsi="Times New Roman" w:cs="Times New Roman"/>
          <w:b/>
        </w:rPr>
      </w:pPr>
    </w:p>
    <w:p w:rsidR="007F0630" w:rsidRPr="007F0630" w:rsidRDefault="007F0630" w:rsidP="007F06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630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7F0630" w:rsidRPr="007F0630" w:rsidRDefault="007F0630" w:rsidP="007F06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630">
        <w:rPr>
          <w:rFonts w:ascii="Times New Roman" w:hAnsi="Times New Roman" w:cs="Times New Roman"/>
          <w:b/>
          <w:sz w:val="28"/>
          <w:szCs w:val="28"/>
        </w:rPr>
        <w:t>приймання-передачі майна</w:t>
      </w:r>
    </w:p>
    <w:p w:rsidR="007F0630" w:rsidRDefault="007F0630" w:rsidP="007F06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630" w:rsidRDefault="007F0630" w:rsidP="007F06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630" w:rsidRDefault="007F0630" w:rsidP="007F06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6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F0630">
        <w:rPr>
          <w:rFonts w:ascii="Times New Roman" w:hAnsi="Times New Roman" w:cs="Times New Roman"/>
          <w:sz w:val="28"/>
          <w:szCs w:val="28"/>
        </w:rPr>
        <w:t>Ми, що нижче підписалися, від Переяславської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– міський голова </w:t>
      </w:r>
      <w:r w:rsidRPr="007F0630">
        <w:rPr>
          <w:rFonts w:ascii="Times New Roman" w:hAnsi="Times New Roman" w:cs="Times New Roman"/>
          <w:b/>
          <w:sz w:val="28"/>
          <w:szCs w:val="28"/>
        </w:rPr>
        <w:t>Саулко Вячеслав Володимирович</w:t>
      </w:r>
      <w:r>
        <w:rPr>
          <w:rFonts w:ascii="Times New Roman" w:hAnsi="Times New Roman" w:cs="Times New Roman"/>
          <w:sz w:val="28"/>
          <w:szCs w:val="28"/>
        </w:rPr>
        <w:t xml:space="preserve">, надалі Сторона 1, та від відділу культури і туризму Переяславської міської ради - керівник </w:t>
      </w:r>
      <w:r w:rsidRPr="007F0630">
        <w:rPr>
          <w:rFonts w:ascii="Times New Roman" w:hAnsi="Times New Roman" w:cs="Times New Roman"/>
          <w:b/>
          <w:sz w:val="28"/>
          <w:szCs w:val="28"/>
        </w:rPr>
        <w:t>Шуткевич Валентин Сергійович</w:t>
      </w:r>
      <w:r>
        <w:rPr>
          <w:rFonts w:ascii="Times New Roman" w:hAnsi="Times New Roman" w:cs="Times New Roman"/>
          <w:sz w:val="28"/>
          <w:szCs w:val="28"/>
        </w:rPr>
        <w:t>, надалі Сторона 2, склали цей акт про наступне:</w:t>
      </w:r>
    </w:p>
    <w:p w:rsidR="007F0630" w:rsidRDefault="007F0630" w:rsidP="007F063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0630" w:rsidRDefault="007F0630" w:rsidP="007F063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0630">
        <w:rPr>
          <w:rFonts w:ascii="Times New Roman" w:hAnsi="Times New Roman" w:cs="Times New Roman"/>
          <w:sz w:val="28"/>
          <w:szCs w:val="28"/>
        </w:rPr>
        <w:t>Сторона 1 передає, а Сторона 2 приймає</w:t>
      </w:r>
      <w:r>
        <w:rPr>
          <w:rFonts w:ascii="Times New Roman" w:hAnsi="Times New Roman" w:cs="Times New Roman"/>
          <w:sz w:val="28"/>
          <w:szCs w:val="28"/>
        </w:rPr>
        <w:t xml:space="preserve"> на баланс індивідуально визначене майно:</w:t>
      </w:r>
    </w:p>
    <w:tbl>
      <w:tblPr>
        <w:tblStyle w:val="a4"/>
        <w:tblW w:w="0" w:type="auto"/>
        <w:tblInd w:w="817" w:type="dxa"/>
        <w:tblLook w:val="04A0"/>
      </w:tblPr>
      <w:tblGrid>
        <w:gridCol w:w="672"/>
        <w:gridCol w:w="3134"/>
        <w:gridCol w:w="1694"/>
        <w:gridCol w:w="1695"/>
        <w:gridCol w:w="1701"/>
      </w:tblGrid>
      <w:tr w:rsidR="007F0630" w:rsidRPr="006C154A" w:rsidTr="00614539">
        <w:tc>
          <w:tcPr>
            <w:tcW w:w="672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34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694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695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Кількість</w:t>
            </w:r>
          </w:p>
        </w:tc>
        <w:tc>
          <w:tcPr>
            <w:tcW w:w="1701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Вартість,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154A">
              <w:rPr>
                <w:rFonts w:ascii="Times New Roman" w:hAnsi="Times New Roman"/>
                <w:sz w:val="24"/>
                <w:szCs w:val="24"/>
              </w:rPr>
              <w:t>грн.</w:t>
            </w:r>
          </w:p>
        </w:tc>
      </w:tr>
      <w:tr w:rsidR="007F0630" w:rsidRPr="006C154A" w:rsidTr="00614539">
        <w:tc>
          <w:tcPr>
            <w:tcW w:w="672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54A">
              <w:rPr>
                <w:rFonts w:ascii="Times New Roman" w:hAnsi="Times New Roman"/>
                <w:sz w:val="24"/>
                <w:szCs w:val="24"/>
                <w:lang w:val="en-US"/>
              </w:rPr>
              <w:t>Charging station Bluetti AC200L</w:t>
            </w:r>
            <w:r w:rsidRPr="006C15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/Зарядна станція </w:t>
            </w:r>
            <w:r w:rsidRPr="006C15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Bluetti AC200L</w:t>
            </w:r>
          </w:p>
        </w:tc>
        <w:tc>
          <w:tcPr>
            <w:tcW w:w="1694" w:type="dxa"/>
          </w:tcPr>
          <w:p w:rsidR="007F0630" w:rsidRPr="006C154A" w:rsidRDefault="007F0630" w:rsidP="0061453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95" w:type="dxa"/>
          </w:tcPr>
          <w:p w:rsidR="007F0630" w:rsidRPr="006C154A" w:rsidRDefault="007F0630" w:rsidP="0061453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5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F0630" w:rsidRPr="006C154A" w:rsidRDefault="007F0630" w:rsidP="006145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58295,66</w:t>
            </w:r>
          </w:p>
        </w:tc>
      </w:tr>
    </w:tbl>
    <w:p w:rsidR="007F0630" w:rsidRDefault="007F0630" w:rsidP="007F063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0630" w:rsidRDefault="007F0630" w:rsidP="007F063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Майно передається для користування відокремленим підрозділом </w:t>
      </w:r>
      <w:r w:rsidR="00B3197B">
        <w:rPr>
          <w:rFonts w:ascii="Times New Roman" w:hAnsi="Times New Roman" w:cs="Times New Roman"/>
          <w:sz w:val="28"/>
          <w:szCs w:val="28"/>
        </w:rPr>
        <w:t>«Молодіжний центр «Зустріч» комунального закладу «Переяславський центр культури і мистецтв» Переяславської міської ради.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D31" w:rsidRDefault="009D3D31" w:rsidP="007F063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складено в двох оригінальних примірниках.</w:t>
      </w:r>
    </w:p>
    <w:p w:rsidR="009D3D31" w:rsidRDefault="009D3D31" w:rsidP="009D3D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D31" w:rsidRDefault="009D3D31" w:rsidP="009D3D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D31">
        <w:rPr>
          <w:rFonts w:ascii="Times New Roman" w:hAnsi="Times New Roman" w:cs="Times New Roman"/>
          <w:b/>
          <w:sz w:val="28"/>
          <w:szCs w:val="28"/>
        </w:rPr>
        <w:t>Сторона 1</w:t>
      </w: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D3D31">
        <w:rPr>
          <w:rFonts w:ascii="Times New Roman" w:hAnsi="Times New Roman" w:cs="Times New Roman"/>
          <w:b/>
          <w:sz w:val="27"/>
          <w:szCs w:val="27"/>
        </w:rPr>
        <w:t xml:space="preserve">Міський голова                                                       </w:t>
      </w:r>
      <w:r w:rsidR="00074ED4">
        <w:rPr>
          <w:rFonts w:ascii="Times New Roman" w:hAnsi="Times New Roman" w:cs="Times New Roman"/>
          <w:b/>
          <w:sz w:val="27"/>
          <w:szCs w:val="27"/>
        </w:rPr>
        <w:t xml:space="preserve">    </w:t>
      </w:r>
      <w:r w:rsidRPr="009D3D31">
        <w:rPr>
          <w:rFonts w:ascii="Times New Roman" w:hAnsi="Times New Roman" w:cs="Times New Roman"/>
          <w:b/>
          <w:sz w:val="27"/>
          <w:szCs w:val="27"/>
        </w:rPr>
        <w:t xml:space="preserve">         Вячеслав САУЛКО</w:t>
      </w: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D3D31">
        <w:rPr>
          <w:rFonts w:ascii="Times New Roman" w:hAnsi="Times New Roman" w:cs="Times New Roman"/>
          <w:b/>
          <w:sz w:val="27"/>
          <w:szCs w:val="27"/>
        </w:rPr>
        <w:t>Сторона 2</w:t>
      </w: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D3D31">
        <w:rPr>
          <w:rFonts w:ascii="Times New Roman" w:hAnsi="Times New Roman" w:cs="Times New Roman"/>
          <w:b/>
          <w:sz w:val="27"/>
          <w:szCs w:val="27"/>
        </w:rPr>
        <w:t>Начальник відділу культури</w:t>
      </w:r>
    </w:p>
    <w:p w:rsid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і</w:t>
      </w:r>
      <w:r w:rsidRPr="009D3D31">
        <w:rPr>
          <w:rFonts w:ascii="Times New Roman" w:hAnsi="Times New Roman" w:cs="Times New Roman"/>
          <w:b/>
          <w:sz w:val="27"/>
          <w:szCs w:val="27"/>
        </w:rPr>
        <w:t xml:space="preserve"> туризму Переяславської </w:t>
      </w:r>
    </w:p>
    <w:p w:rsidR="009D3D31" w:rsidRPr="009D3D31" w:rsidRDefault="009D3D31" w:rsidP="009D3D31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D3D31">
        <w:rPr>
          <w:rFonts w:ascii="Times New Roman" w:hAnsi="Times New Roman" w:cs="Times New Roman"/>
          <w:b/>
          <w:sz w:val="27"/>
          <w:szCs w:val="27"/>
        </w:rPr>
        <w:t>міської ради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</w:t>
      </w:r>
      <w:r w:rsidR="00074ED4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Валентин ШУТКЕВИЧ</w:t>
      </w:r>
    </w:p>
    <w:sectPr w:rsidR="009D3D31" w:rsidRPr="009D3D31" w:rsidSect="006E1D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B9A1814"/>
    <w:multiLevelType w:val="hybridMultilevel"/>
    <w:tmpl w:val="584E2F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35AB"/>
    <w:rsid w:val="00074ED4"/>
    <w:rsid w:val="00092F85"/>
    <w:rsid w:val="00123AD3"/>
    <w:rsid w:val="0031410C"/>
    <w:rsid w:val="005B3E6F"/>
    <w:rsid w:val="00670340"/>
    <w:rsid w:val="006E1D5D"/>
    <w:rsid w:val="007A5DDE"/>
    <w:rsid w:val="007F0630"/>
    <w:rsid w:val="00817CCF"/>
    <w:rsid w:val="008A09CD"/>
    <w:rsid w:val="009D3D31"/>
    <w:rsid w:val="009E71F2"/>
    <w:rsid w:val="00B3197B"/>
    <w:rsid w:val="00B335AB"/>
    <w:rsid w:val="00D7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30"/>
    <w:pPr>
      <w:ind w:left="720"/>
      <w:contextualSpacing/>
    </w:pPr>
  </w:style>
  <w:style w:type="table" w:styleId="a4">
    <w:name w:val="Table Grid"/>
    <w:basedOn w:val="a1"/>
    <w:uiPriority w:val="59"/>
    <w:rsid w:val="007F063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721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2025-05-07T12:27:00Z</cp:lastPrinted>
  <dcterms:created xsi:type="dcterms:W3CDTF">2025-05-07T06:25:00Z</dcterms:created>
  <dcterms:modified xsi:type="dcterms:W3CDTF">2025-05-14T12:10:00Z</dcterms:modified>
</cp:coreProperties>
</file>